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7B830" w14:textId="27D282D8" w:rsidR="002F54D1" w:rsidRPr="0080000C" w:rsidRDefault="00587D3C" w:rsidP="00D62054">
      <w:pPr>
        <w:widowControl w:val="0"/>
        <w:autoSpaceDE w:val="0"/>
        <w:autoSpaceDN w:val="0"/>
        <w:adjustRightInd w:val="0"/>
        <w:spacing w:after="60"/>
        <w:jc w:val="center"/>
        <w:rPr>
          <w:rFonts w:ascii="Baskerville Old Face" w:eastAsiaTheme="minorEastAsia" w:hAnsi="Baskerville Old Face" w:cs="Helvetica"/>
          <w:b/>
          <w:sz w:val="28"/>
          <w:szCs w:val="28"/>
          <w:lang w:eastAsia="ja-JP"/>
        </w:rPr>
      </w:pPr>
      <w:bookmarkStart w:id="0" w:name="_GoBack"/>
      <w:bookmarkEnd w:id="0"/>
      <w:r w:rsidRPr="0080000C">
        <w:rPr>
          <w:rFonts w:ascii="Baskerville Old Face" w:eastAsiaTheme="minorEastAsia" w:hAnsi="Baskerville Old Face" w:cs="Helvetica"/>
          <w:b/>
          <w:sz w:val="28"/>
          <w:szCs w:val="28"/>
          <w:lang w:eastAsia="ja-JP"/>
        </w:rPr>
        <w:t>HIRIM – Histoire du rire moderne (19</w:t>
      </w:r>
      <w:r w:rsidRPr="0080000C">
        <w:rPr>
          <w:rFonts w:ascii="Baskerville Old Face" w:eastAsiaTheme="minorEastAsia" w:hAnsi="Baskerville Old Face" w:cs="Helvetica"/>
          <w:b/>
          <w:sz w:val="28"/>
          <w:szCs w:val="28"/>
          <w:vertAlign w:val="superscript"/>
          <w:lang w:eastAsia="ja-JP"/>
        </w:rPr>
        <w:t>e</w:t>
      </w:r>
      <w:r w:rsidRPr="0080000C">
        <w:rPr>
          <w:rFonts w:ascii="Baskerville Old Face" w:eastAsiaTheme="minorEastAsia" w:hAnsi="Baskerville Old Face" w:cs="Helvetica"/>
          <w:b/>
          <w:sz w:val="28"/>
          <w:szCs w:val="28"/>
          <w:lang w:eastAsia="ja-JP"/>
        </w:rPr>
        <w:t>-21</w:t>
      </w:r>
      <w:r w:rsidRPr="0080000C">
        <w:rPr>
          <w:rFonts w:ascii="Baskerville Old Face" w:eastAsiaTheme="minorEastAsia" w:hAnsi="Baskerville Old Face" w:cs="Helvetica"/>
          <w:b/>
          <w:sz w:val="28"/>
          <w:szCs w:val="28"/>
          <w:vertAlign w:val="superscript"/>
          <w:lang w:eastAsia="ja-JP"/>
        </w:rPr>
        <w:t>e</w:t>
      </w:r>
      <w:r w:rsidRPr="0080000C">
        <w:rPr>
          <w:rFonts w:ascii="Baskerville Old Face" w:eastAsiaTheme="minorEastAsia" w:hAnsi="Baskerville Old Face" w:cs="Helvetica"/>
          <w:b/>
          <w:sz w:val="28"/>
          <w:szCs w:val="28"/>
          <w:lang w:eastAsia="ja-JP"/>
        </w:rPr>
        <w:t xml:space="preserve"> siècles)</w:t>
      </w:r>
      <w:r w:rsidR="0080000C" w:rsidRPr="0080000C">
        <w:rPr>
          <w:rFonts w:ascii="Baskerville Old Face" w:eastAsiaTheme="minorEastAsia" w:hAnsi="Baskerville Old Face" w:cs="Helvetica"/>
          <w:b/>
          <w:sz w:val="28"/>
          <w:szCs w:val="28"/>
          <w:lang w:eastAsia="ja-JP"/>
        </w:rPr>
        <w:t xml:space="preserve"> : </w:t>
      </w:r>
      <w:r w:rsidR="0080000C" w:rsidRPr="0080000C">
        <w:rPr>
          <w:rFonts w:ascii="Baskerville Old Face" w:hAnsi="Baskerville Old Face"/>
          <w:b/>
          <w:bCs/>
          <w:sz w:val="28"/>
          <w:szCs w:val="28"/>
        </w:rPr>
        <w:t>traditions comiques et culture multi-médiale</w:t>
      </w:r>
      <w:r w:rsidRPr="0080000C">
        <w:rPr>
          <w:rFonts w:ascii="Baskerville Old Face" w:eastAsiaTheme="minorEastAsia" w:hAnsi="Baskerville Old Face" w:cs="Helvetica"/>
          <w:b/>
          <w:sz w:val="28"/>
          <w:szCs w:val="28"/>
          <w:lang w:eastAsia="ja-JP"/>
        </w:rPr>
        <w:t>.</w:t>
      </w:r>
    </w:p>
    <w:p w14:paraId="5FF1BA68" w14:textId="0B10733E" w:rsidR="00587D3C" w:rsidRPr="00587D3C" w:rsidRDefault="00587D3C" w:rsidP="00D62054">
      <w:pPr>
        <w:widowControl w:val="0"/>
        <w:autoSpaceDE w:val="0"/>
        <w:autoSpaceDN w:val="0"/>
        <w:adjustRightInd w:val="0"/>
        <w:spacing w:after="60"/>
        <w:jc w:val="center"/>
        <w:rPr>
          <w:rFonts w:ascii="Baskerville Old Face" w:eastAsiaTheme="minorEastAsia" w:hAnsi="Baskerville Old Face" w:cs="Helvetica"/>
          <w:b/>
          <w:sz w:val="28"/>
          <w:szCs w:val="28"/>
          <w:lang w:eastAsia="ja-JP"/>
        </w:rPr>
      </w:pPr>
      <w:r w:rsidRPr="00587D3C">
        <w:rPr>
          <w:rFonts w:ascii="Baskerville Old Face" w:eastAsiaTheme="minorEastAsia" w:hAnsi="Baskerville Old Face" w:cs="Helvetica"/>
          <w:b/>
          <w:sz w:val="28"/>
          <w:szCs w:val="28"/>
          <w:lang w:eastAsia="ja-JP"/>
        </w:rPr>
        <w:t>Programme CSLF/HAR</w:t>
      </w:r>
      <w:r w:rsidR="00F06864">
        <w:rPr>
          <w:rFonts w:ascii="Baskerville Old Face" w:eastAsiaTheme="minorEastAsia" w:hAnsi="Baskerville Old Face" w:cs="Helvetica"/>
          <w:b/>
          <w:sz w:val="28"/>
          <w:szCs w:val="28"/>
          <w:lang w:eastAsia="ja-JP"/>
        </w:rPr>
        <w:t>/ED 395</w:t>
      </w:r>
      <w:r w:rsidR="00D62054">
        <w:rPr>
          <w:rFonts w:ascii="Baskerville Old Face" w:eastAsiaTheme="minorEastAsia" w:hAnsi="Baskerville Old Face" w:cs="Helvetica"/>
          <w:b/>
          <w:sz w:val="28"/>
          <w:szCs w:val="28"/>
          <w:lang w:eastAsia="ja-JP"/>
        </w:rPr>
        <w:t xml:space="preserve"> – </w:t>
      </w:r>
      <w:proofErr w:type="spellStart"/>
      <w:r w:rsidRPr="00587D3C">
        <w:rPr>
          <w:rFonts w:ascii="Baskerville Old Face" w:eastAsiaTheme="minorEastAsia" w:hAnsi="Baskerville Old Face" w:cs="Helvetica"/>
          <w:b/>
          <w:sz w:val="28"/>
          <w:szCs w:val="28"/>
          <w:lang w:eastAsia="ja-JP"/>
        </w:rPr>
        <w:t>Labex</w:t>
      </w:r>
      <w:proofErr w:type="spellEnd"/>
      <w:r w:rsidRPr="00587D3C">
        <w:rPr>
          <w:rFonts w:ascii="Baskerville Old Face" w:eastAsiaTheme="minorEastAsia" w:hAnsi="Baskerville Old Face" w:cs="Helvetica"/>
          <w:b/>
          <w:sz w:val="28"/>
          <w:szCs w:val="28"/>
          <w:lang w:eastAsia="ja-JP"/>
        </w:rPr>
        <w:t xml:space="preserve"> « Les passés dans le présent »</w:t>
      </w:r>
    </w:p>
    <w:p w14:paraId="578900CC" w14:textId="6B2740A0" w:rsidR="00587D3C" w:rsidRDefault="00587D3C" w:rsidP="00D62054">
      <w:pPr>
        <w:widowControl w:val="0"/>
        <w:autoSpaceDE w:val="0"/>
        <w:autoSpaceDN w:val="0"/>
        <w:adjustRightInd w:val="0"/>
        <w:spacing w:after="60"/>
        <w:jc w:val="center"/>
        <w:rPr>
          <w:rFonts w:ascii="Baskerville Old Face" w:eastAsiaTheme="minorEastAsia" w:hAnsi="Baskerville Old Face" w:cs="Helvetica"/>
          <w:b/>
          <w:sz w:val="28"/>
          <w:szCs w:val="28"/>
          <w:lang w:eastAsia="ja-JP"/>
        </w:rPr>
      </w:pPr>
      <w:r w:rsidRPr="00587D3C">
        <w:rPr>
          <w:rFonts w:ascii="Baskerville Old Face" w:eastAsiaTheme="minorEastAsia" w:hAnsi="Baskerville Old Face" w:cs="Helvetica"/>
          <w:b/>
          <w:sz w:val="28"/>
          <w:szCs w:val="28"/>
          <w:lang w:eastAsia="ja-JP"/>
        </w:rPr>
        <w:t>Séminaire 2016</w:t>
      </w:r>
      <w:r w:rsidR="000934D6">
        <w:rPr>
          <w:rFonts w:ascii="Baskerville Old Face" w:eastAsiaTheme="minorEastAsia" w:hAnsi="Baskerville Old Face" w:cs="Helvetica"/>
          <w:b/>
          <w:sz w:val="28"/>
          <w:szCs w:val="28"/>
          <w:lang w:eastAsia="ja-JP"/>
        </w:rPr>
        <w:t>-2017</w:t>
      </w:r>
    </w:p>
    <w:p w14:paraId="59DC11A5" w14:textId="0C88E59B" w:rsidR="00587D3C" w:rsidRPr="00587D3C" w:rsidRDefault="00587D3C" w:rsidP="00D62054">
      <w:pPr>
        <w:widowControl w:val="0"/>
        <w:autoSpaceDE w:val="0"/>
        <w:autoSpaceDN w:val="0"/>
        <w:adjustRightInd w:val="0"/>
        <w:spacing w:after="60"/>
        <w:jc w:val="center"/>
        <w:rPr>
          <w:rFonts w:ascii="Baskerville Old Face" w:eastAsiaTheme="minorEastAsia" w:hAnsi="Baskerville Old Face" w:cs="Helvetica"/>
          <w:b/>
          <w:sz w:val="24"/>
          <w:szCs w:val="24"/>
          <w:lang w:eastAsia="ja-JP"/>
        </w:rPr>
      </w:pPr>
      <w:r>
        <w:rPr>
          <w:rFonts w:ascii="Baskerville Old Face" w:eastAsiaTheme="minorEastAsia" w:hAnsi="Baskerville Old Face" w:cs="Helvetica"/>
          <w:b/>
          <w:sz w:val="24"/>
          <w:szCs w:val="24"/>
          <w:lang w:eastAsia="ja-JP"/>
        </w:rPr>
        <w:t>a</w:t>
      </w:r>
      <w:r w:rsidRPr="00587D3C">
        <w:rPr>
          <w:rFonts w:ascii="Baskerville Old Face" w:eastAsiaTheme="minorEastAsia" w:hAnsi="Baskerville Old Face" w:cs="Helvetica"/>
          <w:b/>
          <w:sz w:val="24"/>
          <w:szCs w:val="24"/>
          <w:lang w:eastAsia="ja-JP"/>
        </w:rPr>
        <w:t>nimé par Ségolène Le Men et Alain Vaillant</w:t>
      </w:r>
    </w:p>
    <w:p w14:paraId="4A33A8EB" w14:textId="77777777" w:rsidR="00587D3C" w:rsidRDefault="00587D3C" w:rsidP="00D62054">
      <w:pPr>
        <w:widowControl w:val="0"/>
        <w:autoSpaceDE w:val="0"/>
        <w:autoSpaceDN w:val="0"/>
        <w:adjustRightInd w:val="0"/>
        <w:spacing w:after="60"/>
        <w:jc w:val="center"/>
        <w:rPr>
          <w:rFonts w:ascii="Baskerville Old Face" w:eastAsiaTheme="minorEastAsia" w:hAnsi="Baskerville Old Face" w:cs="Helvetica"/>
          <w:sz w:val="24"/>
          <w:szCs w:val="24"/>
          <w:lang w:eastAsia="ja-JP"/>
        </w:rPr>
      </w:pPr>
    </w:p>
    <w:p w14:paraId="3AE4097A" w14:textId="697842D5" w:rsidR="00587D3C" w:rsidRDefault="00587D3C" w:rsidP="00D62054">
      <w:pPr>
        <w:widowControl w:val="0"/>
        <w:autoSpaceDE w:val="0"/>
        <w:autoSpaceDN w:val="0"/>
        <w:adjustRightInd w:val="0"/>
        <w:spacing w:after="60"/>
        <w:jc w:val="both"/>
        <w:rPr>
          <w:rFonts w:ascii="Baskerville Old Face" w:eastAsiaTheme="minorEastAsia" w:hAnsi="Baskerville Old Face" w:cs="Helvetica"/>
          <w:b/>
          <w:i/>
          <w:sz w:val="24"/>
          <w:szCs w:val="24"/>
          <w:lang w:eastAsia="ja-JP"/>
        </w:rPr>
      </w:pPr>
      <w:r w:rsidRPr="00587D3C">
        <w:rPr>
          <w:rFonts w:ascii="Baskerville Old Face" w:eastAsiaTheme="minorEastAsia" w:hAnsi="Baskerville Old Face" w:cs="Helvetica"/>
          <w:b/>
          <w:i/>
          <w:sz w:val="24"/>
          <w:szCs w:val="24"/>
          <w:lang w:eastAsia="ja-JP"/>
        </w:rPr>
        <w:t>Les séances ont lieu</w:t>
      </w:r>
      <w:r w:rsidR="00E40D23">
        <w:rPr>
          <w:rFonts w:ascii="Baskerville Old Face" w:eastAsiaTheme="minorEastAsia" w:hAnsi="Baskerville Old Face" w:cs="Helvetica"/>
          <w:b/>
          <w:i/>
          <w:sz w:val="24"/>
          <w:szCs w:val="24"/>
          <w:lang w:eastAsia="ja-JP"/>
        </w:rPr>
        <w:t xml:space="preserve"> à l'université Paris Nanterre (RER Nanterre-Université)</w:t>
      </w:r>
      <w:r w:rsidRPr="00587D3C">
        <w:rPr>
          <w:rFonts w:ascii="Baskerville Old Face" w:eastAsiaTheme="minorEastAsia" w:hAnsi="Baskerville Old Face" w:cs="Helvetica"/>
          <w:b/>
          <w:i/>
          <w:sz w:val="24"/>
          <w:szCs w:val="24"/>
          <w:lang w:eastAsia="ja-JP"/>
        </w:rPr>
        <w:t xml:space="preserve"> le vend</w:t>
      </w:r>
      <w:r w:rsidR="00792529">
        <w:rPr>
          <w:rFonts w:ascii="Baskerville Old Face" w:eastAsiaTheme="minorEastAsia" w:hAnsi="Baskerville Old Face" w:cs="Helvetica"/>
          <w:b/>
          <w:i/>
          <w:sz w:val="24"/>
          <w:szCs w:val="24"/>
          <w:lang w:eastAsia="ja-JP"/>
        </w:rPr>
        <w:t>redi, de 14 à 17</w:t>
      </w:r>
      <w:r w:rsidR="00FE43FC">
        <w:rPr>
          <w:rFonts w:ascii="Baskerville Old Face" w:eastAsiaTheme="minorEastAsia" w:hAnsi="Baskerville Old Face" w:cs="Helvetica"/>
          <w:b/>
          <w:i/>
          <w:sz w:val="24"/>
          <w:szCs w:val="24"/>
          <w:lang w:eastAsia="ja-JP"/>
        </w:rPr>
        <w:t>h, en salle</w:t>
      </w:r>
      <w:r w:rsidR="00DF664F">
        <w:rPr>
          <w:rFonts w:ascii="Baskerville Old Face" w:eastAsiaTheme="minorEastAsia" w:hAnsi="Baskerville Old Face" w:cs="Helvetica"/>
          <w:b/>
          <w:i/>
          <w:sz w:val="24"/>
          <w:szCs w:val="24"/>
          <w:lang w:eastAsia="ja-JP"/>
        </w:rPr>
        <w:t xml:space="preserve"> des Conseils de l’UFR PHILLIA (</w:t>
      </w:r>
      <w:r w:rsidR="00FE43FC">
        <w:rPr>
          <w:rFonts w:ascii="Baskerville Old Face" w:eastAsiaTheme="minorEastAsia" w:hAnsi="Baskerville Old Face" w:cs="Helvetica"/>
          <w:b/>
          <w:i/>
          <w:sz w:val="24"/>
          <w:szCs w:val="24"/>
          <w:lang w:eastAsia="ja-JP"/>
        </w:rPr>
        <w:t xml:space="preserve"> L436</w:t>
      </w:r>
      <w:r w:rsidR="00DF664F">
        <w:rPr>
          <w:rFonts w:ascii="Baskerville Old Face" w:eastAsiaTheme="minorEastAsia" w:hAnsi="Baskerville Old Face" w:cs="Helvetica"/>
          <w:b/>
          <w:i/>
          <w:sz w:val="24"/>
          <w:szCs w:val="24"/>
          <w:lang w:eastAsia="ja-JP"/>
        </w:rPr>
        <w:t>)</w:t>
      </w:r>
      <w:r w:rsidRPr="00587D3C">
        <w:rPr>
          <w:rFonts w:ascii="Baskerville Old Face" w:eastAsiaTheme="minorEastAsia" w:hAnsi="Baskerville Old Face" w:cs="Helvetica"/>
          <w:b/>
          <w:i/>
          <w:sz w:val="24"/>
          <w:szCs w:val="24"/>
          <w:lang w:eastAsia="ja-JP"/>
        </w:rPr>
        <w:t>.</w:t>
      </w:r>
    </w:p>
    <w:p w14:paraId="4D580DB0" w14:textId="77777777" w:rsidR="00792529" w:rsidRDefault="00792529" w:rsidP="00D62054">
      <w:pPr>
        <w:widowControl w:val="0"/>
        <w:autoSpaceDE w:val="0"/>
        <w:autoSpaceDN w:val="0"/>
        <w:adjustRightInd w:val="0"/>
        <w:spacing w:after="60"/>
        <w:jc w:val="both"/>
        <w:rPr>
          <w:rFonts w:ascii="Baskerville Old Face" w:eastAsiaTheme="minorEastAsia" w:hAnsi="Baskerville Old Face" w:cs="Helvetica"/>
          <w:b/>
          <w:i/>
          <w:sz w:val="24"/>
          <w:szCs w:val="24"/>
          <w:lang w:eastAsia="ja-JP"/>
        </w:rPr>
      </w:pPr>
    </w:p>
    <w:p w14:paraId="3B8CD798" w14:textId="7AE11DC8" w:rsidR="00792529" w:rsidRPr="00D62054" w:rsidRDefault="00792529" w:rsidP="00D62054">
      <w:pPr>
        <w:spacing w:after="60"/>
        <w:jc w:val="both"/>
        <w:rPr>
          <w:sz w:val="24"/>
          <w:szCs w:val="24"/>
        </w:rPr>
      </w:pPr>
      <w:r w:rsidRPr="00D62054">
        <w:rPr>
          <w:sz w:val="24"/>
          <w:szCs w:val="24"/>
        </w:rPr>
        <w:t xml:space="preserve">Commencé en 2015, le séminaire s’inscrit dans un programme pluriannuel (2015-2018) du </w:t>
      </w:r>
      <w:proofErr w:type="spellStart"/>
      <w:r w:rsidRPr="00D62054">
        <w:rPr>
          <w:sz w:val="24"/>
          <w:szCs w:val="24"/>
        </w:rPr>
        <w:t>Labex</w:t>
      </w:r>
      <w:proofErr w:type="spellEnd"/>
      <w:r w:rsidRPr="00D62054">
        <w:rPr>
          <w:sz w:val="24"/>
          <w:szCs w:val="24"/>
        </w:rPr>
        <w:t xml:space="preserve"> « Les passés dans le présent ». Sa perspective est résolument pluridisciplinaire. Il part d’une histoire  de la littérature du rire et de la caricature, en relation avec l’émergence de la presse moderne et de la culture médiatique. Il confronte l’évolution artistique du comique  avec celle des pratiques culturelles, sociales et politiques. Il suit ses transformations dans l’univers du spectacle (le théâtre, mais aussi le music-hall et le cirque), puis à l’ère de la photographie et du cinéma. Il repère ses interférences avec la culture sérielle et massifiée de la fin du 19</w:t>
      </w:r>
      <w:r w:rsidRPr="00D62054">
        <w:rPr>
          <w:sz w:val="24"/>
          <w:szCs w:val="24"/>
          <w:vertAlign w:val="superscript"/>
        </w:rPr>
        <w:t>e</w:t>
      </w:r>
      <w:r w:rsidRPr="00D62054">
        <w:rPr>
          <w:sz w:val="24"/>
          <w:szCs w:val="24"/>
        </w:rPr>
        <w:t xml:space="preserve"> et des 20</w:t>
      </w:r>
      <w:r w:rsidRPr="00D62054">
        <w:rPr>
          <w:sz w:val="24"/>
          <w:szCs w:val="24"/>
          <w:vertAlign w:val="superscript"/>
        </w:rPr>
        <w:t>e</w:t>
      </w:r>
      <w:r w:rsidRPr="00D62054">
        <w:rPr>
          <w:sz w:val="24"/>
          <w:szCs w:val="24"/>
        </w:rPr>
        <w:t>-21</w:t>
      </w:r>
      <w:r w:rsidRPr="00D62054">
        <w:rPr>
          <w:sz w:val="24"/>
          <w:szCs w:val="24"/>
          <w:vertAlign w:val="superscript"/>
        </w:rPr>
        <w:t xml:space="preserve">e </w:t>
      </w:r>
      <w:r w:rsidRPr="00D62054">
        <w:rPr>
          <w:sz w:val="24"/>
          <w:szCs w:val="24"/>
        </w:rPr>
        <w:t xml:space="preserve"> siècles. Il s’interroge sur les ruptures ou, au contraire, les permanences de l’art du rire dans les productions des médias numériques contemporains. </w:t>
      </w:r>
    </w:p>
    <w:p w14:paraId="4611FFBD" w14:textId="77777777" w:rsidR="00792529" w:rsidRPr="00587D3C" w:rsidRDefault="00792529" w:rsidP="00D62054">
      <w:pPr>
        <w:widowControl w:val="0"/>
        <w:autoSpaceDE w:val="0"/>
        <w:autoSpaceDN w:val="0"/>
        <w:adjustRightInd w:val="0"/>
        <w:spacing w:after="60"/>
        <w:jc w:val="both"/>
        <w:rPr>
          <w:rFonts w:ascii="Baskerville Old Face" w:eastAsiaTheme="minorEastAsia" w:hAnsi="Baskerville Old Face" w:cs="Helvetica"/>
          <w:b/>
          <w:i/>
          <w:sz w:val="24"/>
          <w:szCs w:val="24"/>
          <w:lang w:eastAsia="ja-JP"/>
        </w:rPr>
      </w:pPr>
    </w:p>
    <w:p w14:paraId="39748970" w14:textId="0EA7DD75" w:rsidR="00BD529E" w:rsidRPr="00FA7756" w:rsidRDefault="000934D6" w:rsidP="00D62054">
      <w:pPr>
        <w:widowControl w:val="0"/>
        <w:autoSpaceDE w:val="0"/>
        <w:autoSpaceDN w:val="0"/>
        <w:adjustRightInd w:val="0"/>
        <w:spacing w:after="60"/>
        <w:rPr>
          <w:rFonts w:ascii="Baskerville Old Face" w:eastAsiaTheme="minorEastAsia" w:hAnsi="Baskerville Old Face" w:cs="Helvetica"/>
          <w:b/>
          <w:sz w:val="24"/>
          <w:szCs w:val="24"/>
          <w:lang w:eastAsia="ja-JP"/>
        </w:rPr>
      </w:pPr>
      <w:r>
        <w:rPr>
          <w:rFonts w:ascii="Baskerville Old Face" w:eastAsiaTheme="minorEastAsia" w:hAnsi="Baskerville Old Face" w:cs="Helvetica"/>
          <w:b/>
          <w:sz w:val="24"/>
          <w:szCs w:val="24"/>
          <w:lang w:eastAsia="ja-JP"/>
        </w:rPr>
        <w:t>9 décembre</w:t>
      </w:r>
      <w:r w:rsidR="0076508F">
        <w:rPr>
          <w:rFonts w:ascii="Baskerville Old Face" w:eastAsiaTheme="minorEastAsia" w:hAnsi="Baskerville Old Face" w:cs="Helvetica"/>
          <w:b/>
          <w:sz w:val="24"/>
          <w:szCs w:val="24"/>
          <w:lang w:eastAsia="ja-JP"/>
        </w:rPr>
        <w:t xml:space="preserve"> 2016 –</w:t>
      </w:r>
      <w:r w:rsidR="00517F83" w:rsidRPr="00FA7756">
        <w:rPr>
          <w:rFonts w:ascii="Baskerville Old Face" w:eastAsiaTheme="minorEastAsia" w:hAnsi="Baskerville Old Face" w:cs="Helvetica"/>
          <w:b/>
          <w:sz w:val="24"/>
          <w:szCs w:val="24"/>
          <w:lang w:eastAsia="ja-JP"/>
        </w:rPr>
        <w:t xml:space="preserve"> </w:t>
      </w:r>
      <w:r w:rsidR="004E29FE">
        <w:rPr>
          <w:rFonts w:ascii="Baskerville Old Face" w:eastAsiaTheme="minorEastAsia" w:hAnsi="Baskerville Old Face" w:cs="Helvetica"/>
          <w:b/>
          <w:sz w:val="24"/>
          <w:szCs w:val="24"/>
          <w:lang w:eastAsia="ja-JP"/>
        </w:rPr>
        <w:t>Le rire moderne : entre art, littérature et médias.</w:t>
      </w:r>
      <w:r w:rsidR="00D729F0">
        <w:rPr>
          <w:rFonts w:ascii="Baskerville Old Face" w:eastAsiaTheme="minorEastAsia" w:hAnsi="Baskerville Old Face" w:cs="Helvetica"/>
          <w:b/>
          <w:sz w:val="24"/>
          <w:szCs w:val="24"/>
          <w:lang w:eastAsia="ja-JP"/>
        </w:rPr>
        <w:t xml:space="preserve"> </w:t>
      </w:r>
    </w:p>
    <w:p w14:paraId="1538AC3D" w14:textId="294E3169" w:rsidR="00517F83" w:rsidRPr="00FA7756" w:rsidRDefault="00517F83" w:rsidP="00D62054">
      <w:pPr>
        <w:widowControl w:val="0"/>
        <w:autoSpaceDE w:val="0"/>
        <w:autoSpaceDN w:val="0"/>
        <w:adjustRightInd w:val="0"/>
        <w:spacing w:after="60"/>
        <w:jc w:val="both"/>
        <w:rPr>
          <w:rFonts w:ascii="Baskerville Old Face" w:eastAsiaTheme="minorEastAsia" w:hAnsi="Baskerville Old Face" w:cs="Helvetica"/>
          <w:sz w:val="24"/>
          <w:szCs w:val="24"/>
          <w:lang w:eastAsia="ja-JP"/>
        </w:rPr>
      </w:pPr>
      <w:r w:rsidRPr="00FA7756">
        <w:rPr>
          <w:rFonts w:ascii="Baskerville Old Face" w:eastAsiaTheme="minorEastAsia" w:hAnsi="Baskerville Old Face" w:cs="Helvetica"/>
          <w:sz w:val="24"/>
          <w:szCs w:val="24"/>
          <w:lang w:eastAsia="ja-JP"/>
        </w:rPr>
        <w:t>Ségolène Le Men</w:t>
      </w:r>
      <w:r w:rsidR="000B2BDB">
        <w:rPr>
          <w:rFonts w:ascii="Baskerville Old Face" w:eastAsiaTheme="minorEastAsia" w:hAnsi="Baskerville Old Face" w:cs="Helvetica"/>
          <w:sz w:val="24"/>
          <w:szCs w:val="24"/>
          <w:lang w:eastAsia="ja-JP"/>
        </w:rPr>
        <w:t xml:space="preserve"> (HAR-UPO)</w:t>
      </w:r>
      <w:r w:rsidRPr="00FA7756">
        <w:rPr>
          <w:rFonts w:ascii="Baskerville Old Face" w:eastAsiaTheme="minorEastAsia" w:hAnsi="Baskerville Old Face" w:cs="Helvetica"/>
          <w:sz w:val="24"/>
          <w:szCs w:val="24"/>
          <w:lang w:eastAsia="ja-JP"/>
        </w:rPr>
        <w:t xml:space="preserve"> et Alain </w:t>
      </w:r>
      <w:r w:rsidR="000934D6">
        <w:rPr>
          <w:rFonts w:ascii="Baskerville Old Face" w:eastAsiaTheme="minorEastAsia" w:hAnsi="Baskerville Old Face" w:cs="Helvetica"/>
          <w:sz w:val="24"/>
          <w:szCs w:val="24"/>
          <w:lang w:eastAsia="ja-JP"/>
        </w:rPr>
        <w:t>Vaillant</w:t>
      </w:r>
      <w:r w:rsidR="000B2BDB">
        <w:rPr>
          <w:rFonts w:ascii="Baskerville Old Face" w:eastAsiaTheme="minorEastAsia" w:hAnsi="Baskerville Old Face" w:cs="Helvetica"/>
          <w:sz w:val="24"/>
          <w:szCs w:val="24"/>
          <w:lang w:eastAsia="ja-JP"/>
        </w:rPr>
        <w:t xml:space="preserve"> (CSLF-UPO)</w:t>
      </w:r>
      <w:r w:rsidR="000934D6">
        <w:rPr>
          <w:rFonts w:ascii="Baskerville Old Face" w:eastAsiaTheme="minorEastAsia" w:hAnsi="Baskerville Old Face" w:cs="Helvetica"/>
          <w:sz w:val="24"/>
          <w:szCs w:val="24"/>
          <w:lang w:eastAsia="ja-JP"/>
        </w:rPr>
        <w:t>, introduction générale : bilan et perspectives.</w:t>
      </w:r>
    </w:p>
    <w:p w14:paraId="36296535" w14:textId="44D7FE26" w:rsidR="00517F83" w:rsidRDefault="000934D6" w:rsidP="00D62054">
      <w:pPr>
        <w:widowControl w:val="0"/>
        <w:autoSpaceDE w:val="0"/>
        <w:autoSpaceDN w:val="0"/>
        <w:adjustRightInd w:val="0"/>
        <w:spacing w:after="60"/>
        <w:jc w:val="both"/>
        <w:rPr>
          <w:rFonts w:ascii="Baskerville Old Face" w:eastAsiaTheme="minorEastAsia" w:hAnsi="Baskerville Old Face" w:cs="Helvetica"/>
          <w:sz w:val="24"/>
          <w:szCs w:val="24"/>
          <w:lang w:eastAsia="ja-JP"/>
        </w:rPr>
      </w:pPr>
      <w:r w:rsidRPr="000934D6">
        <w:rPr>
          <w:rFonts w:ascii="Baskerville Old Face" w:eastAsiaTheme="minorEastAsia" w:hAnsi="Baskerville Old Face" w:cs="Helvetica"/>
          <w:sz w:val="24"/>
          <w:szCs w:val="24"/>
          <w:lang w:eastAsia="ja-JP"/>
        </w:rPr>
        <w:t xml:space="preserve">Julien </w:t>
      </w:r>
      <w:proofErr w:type="spellStart"/>
      <w:r w:rsidRPr="000934D6">
        <w:rPr>
          <w:rFonts w:ascii="Baskerville Old Face" w:eastAsiaTheme="minorEastAsia" w:hAnsi="Baskerville Old Face" w:cs="Helvetica"/>
          <w:sz w:val="24"/>
          <w:szCs w:val="24"/>
          <w:lang w:eastAsia="ja-JP"/>
        </w:rPr>
        <w:t>Schuh</w:t>
      </w:r>
      <w:proofErr w:type="spellEnd"/>
      <w:r w:rsidRPr="000934D6">
        <w:rPr>
          <w:rFonts w:ascii="Baskerville Old Face" w:eastAsiaTheme="minorEastAsia" w:hAnsi="Baskerville Old Face" w:cs="Helvetica"/>
          <w:sz w:val="24"/>
          <w:szCs w:val="24"/>
          <w:lang w:eastAsia="ja-JP"/>
        </w:rPr>
        <w:t xml:space="preserve"> (UPO) et Laurent </w:t>
      </w:r>
      <w:proofErr w:type="spellStart"/>
      <w:r w:rsidRPr="000934D6">
        <w:rPr>
          <w:rFonts w:ascii="Baskerville Old Face" w:eastAsiaTheme="minorEastAsia" w:hAnsi="Baskerville Old Face" w:cs="Helvetica"/>
          <w:sz w:val="24"/>
          <w:szCs w:val="24"/>
          <w:lang w:eastAsia="ja-JP"/>
        </w:rPr>
        <w:t>Bihl</w:t>
      </w:r>
      <w:proofErr w:type="spellEnd"/>
      <w:r w:rsidRPr="000934D6">
        <w:rPr>
          <w:rFonts w:ascii="Baskerville Old Face" w:eastAsiaTheme="minorEastAsia" w:hAnsi="Baskerville Old Face" w:cs="Helvetica"/>
          <w:sz w:val="24"/>
          <w:szCs w:val="24"/>
          <w:lang w:eastAsia="ja-JP"/>
        </w:rPr>
        <w:t xml:space="preserve"> (docteur en histoire contemporaine, professeur de première supérieure au lycée), « Pas de fumiste sans feu: Formes et stratégies médiatiques du rire à Montmartre (1871-1914) ».</w:t>
      </w:r>
    </w:p>
    <w:p w14:paraId="087E2388" w14:textId="2034576F" w:rsidR="000934D6" w:rsidRPr="000B2BDB" w:rsidRDefault="000934D6" w:rsidP="00D62054">
      <w:pPr>
        <w:widowControl w:val="0"/>
        <w:autoSpaceDE w:val="0"/>
        <w:autoSpaceDN w:val="0"/>
        <w:adjustRightInd w:val="0"/>
        <w:spacing w:after="60"/>
        <w:jc w:val="both"/>
        <w:rPr>
          <w:rFonts w:ascii="Baskerville Old Face" w:eastAsiaTheme="minorEastAsia" w:hAnsi="Baskerville Old Face" w:cs="Helvetica"/>
          <w:sz w:val="24"/>
          <w:szCs w:val="24"/>
          <w:lang w:eastAsia="ja-JP"/>
        </w:rPr>
      </w:pPr>
      <w:r w:rsidRPr="000B2BDB">
        <w:rPr>
          <w:rFonts w:ascii="Baskerville Old Face" w:eastAsiaTheme="minorEastAsia" w:hAnsi="Baskerville Old Face" w:cs="Helvetica"/>
          <w:sz w:val="24"/>
          <w:szCs w:val="24"/>
          <w:lang w:eastAsia="ja-JP"/>
        </w:rPr>
        <w:t xml:space="preserve">Morgan </w:t>
      </w:r>
      <w:proofErr w:type="spellStart"/>
      <w:r w:rsidRPr="000B2BDB">
        <w:rPr>
          <w:rFonts w:ascii="Baskerville Old Face" w:eastAsiaTheme="minorEastAsia" w:hAnsi="Baskerville Old Face" w:cs="Helvetica"/>
          <w:sz w:val="24"/>
          <w:szCs w:val="24"/>
          <w:lang w:eastAsia="ja-JP"/>
        </w:rPr>
        <w:t>Labar</w:t>
      </w:r>
      <w:proofErr w:type="spellEnd"/>
      <w:r w:rsidRPr="000B2BDB">
        <w:rPr>
          <w:rFonts w:ascii="Baskerville Old Face" w:eastAsiaTheme="minorEastAsia" w:hAnsi="Baskerville Old Face" w:cs="Helvetica"/>
          <w:sz w:val="24"/>
          <w:szCs w:val="24"/>
          <w:lang w:eastAsia="ja-JP"/>
        </w:rPr>
        <w:t xml:space="preserve"> (</w:t>
      </w:r>
      <w:r w:rsidR="000B2BDB" w:rsidRPr="000B2BDB">
        <w:rPr>
          <w:rFonts w:ascii="Baskerville Old Face" w:eastAsiaTheme="minorEastAsia" w:hAnsi="Baskerville Old Face" w:cs="Helvetica"/>
          <w:sz w:val="24"/>
          <w:szCs w:val="24"/>
          <w:lang w:eastAsia="ja-JP"/>
        </w:rPr>
        <w:t>doctorant, université Paris 1</w:t>
      </w:r>
      <w:r w:rsidRPr="000B2BDB">
        <w:rPr>
          <w:rFonts w:ascii="Baskerville Old Face" w:eastAsiaTheme="minorEastAsia" w:hAnsi="Baskerville Old Face" w:cs="Helvetica"/>
          <w:sz w:val="24"/>
          <w:szCs w:val="24"/>
          <w:lang w:eastAsia="ja-JP"/>
        </w:rPr>
        <w:t>),</w:t>
      </w:r>
      <w:r w:rsidR="000B2BDB" w:rsidRPr="000B2BDB">
        <w:rPr>
          <w:rFonts w:ascii="Baskerville Old Face" w:eastAsiaTheme="minorEastAsia" w:hAnsi="Baskerville Old Face" w:cs="Helvetica"/>
          <w:sz w:val="24"/>
          <w:szCs w:val="24"/>
          <w:lang w:eastAsia="ja-JP"/>
        </w:rPr>
        <w:t> « </w:t>
      </w:r>
      <w:r w:rsidRPr="000B2BDB">
        <w:rPr>
          <w:rFonts w:ascii="Baskerville Old Face" w:eastAsiaTheme="minorEastAsia" w:hAnsi="Baskerville Old Face" w:cs="Helvetica"/>
          <w:sz w:val="24"/>
          <w:szCs w:val="24"/>
          <w:lang w:eastAsia="ja-JP"/>
        </w:rPr>
        <w:t xml:space="preserve">Pratiquer un rire bête : art vidéo, performance et culture comique en Californie dans les années 1970 </w:t>
      </w:r>
      <w:r w:rsidR="000B2BDB" w:rsidRPr="000B2BDB">
        <w:rPr>
          <w:rFonts w:ascii="Baskerville Old Face" w:eastAsiaTheme="minorEastAsia" w:hAnsi="Baskerville Old Face" w:cs="Helvetica"/>
          <w:sz w:val="24"/>
          <w:szCs w:val="24"/>
          <w:lang w:eastAsia="ja-JP"/>
        </w:rPr>
        <w:t>–</w:t>
      </w:r>
      <w:r w:rsidRPr="000B2BDB">
        <w:rPr>
          <w:rFonts w:ascii="Baskerville Old Face" w:eastAsiaTheme="minorEastAsia" w:hAnsi="Baskerville Old Face" w:cs="Helvetica"/>
          <w:sz w:val="24"/>
          <w:szCs w:val="24"/>
          <w:lang w:eastAsia="ja-JP"/>
        </w:rPr>
        <w:t xml:space="preserve"> 1980</w:t>
      </w:r>
      <w:r w:rsidR="000B2BDB" w:rsidRPr="000B2BDB">
        <w:rPr>
          <w:rFonts w:ascii="Baskerville Old Face" w:eastAsiaTheme="minorEastAsia" w:hAnsi="Baskerville Old Face" w:cs="Helvetica"/>
          <w:sz w:val="24"/>
          <w:szCs w:val="24"/>
          <w:lang w:eastAsia="ja-JP"/>
        </w:rPr>
        <w:t> ».</w:t>
      </w:r>
    </w:p>
    <w:p w14:paraId="773C289F" w14:textId="77777777" w:rsidR="00517F83" w:rsidRPr="00FA7756" w:rsidRDefault="00517F83" w:rsidP="00D62054">
      <w:pPr>
        <w:widowControl w:val="0"/>
        <w:autoSpaceDE w:val="0"/>
        <w:autoSpaceDN w:val="0"/>
        <w:adjustRightInd w:val="0"/>
        <w:spacing w:after="60"/>
        <w:rPr>
          <w:rFonts w:ascii="Baskerville Old Face" w:eastAsiaTheme="minorEastAsia" w:hAnsi="Baskerville Old Face" w:cs="Helvetica"/>
          <w:sz w:val="24"/>
          <w:szCs w:val="24"/>
          <w:lang w:eastAsia="ja-JP"/>
        </w:rPr>
      </w:pPr>
    </w:p>
    <w:p w14:paraId="4F711B6C" w14:textId="3AEAB50E" w:rsidR="00517F83" w:rsidRPr="00FA7756" w:rsidRDefault="0076508F" w:rsidP="00D62054">
      <w:pPr>
        <w:widowControl w:val="0"/>
        <w:autoSpaceDE w:val="0"/>
        <w:autoSpaceDN w:val="0"/>
        <w:adjustRightInd w:val="0"/>
        <w:spacing w:after="60"/>
        <w:rPr>
          <w:rFonts w:ascii="Baskerville Old Face" w:eastAsiaTheme="minorEastAsia" w:hAnsi="Baskerville Old Face" w:cs="Helvetica"/>
          <w:b/>
          <w:sz w:val="24"/>
          <w:szCs w:val="24"/>
          <w:lang w:eastAsia="ja-JP"/>
        </w:rPr>
      </w:pPr>
      <w:r>
        <w:rPr>
          <w:rFonts w:ascii="Baskerville Old Face" w:eastAsiaTheme="minorEastAsia" w:hAnsi="Baskerville Old Face" w:cs="Helvetica"/>
          <w:b/>
          <w:sz w:val="24"/>
          <w:szCs w:val="24"/>
          <w:lang w:eastAsia="ja-JP"/>
        </w:rPr>
        <w:t>13 janvier 2017 –</w:t>
      </w:r>
      <w:r w:rsidR="00517F83" w:rsidRPr="00FA7756">
        <w:rPr>
          <w:rFonts w:ascii="Baskerville Old Face" w:eastAsiaTheme="minorEastAsia" w:hAnsi="Baskerville Old Face" w:cs="Helvetica"/>
          <w:b/>
          <w:sz w:val="24"/>
          <w:szCs w:val="24"/>
          <w:lang w:eastAsia="ja-JP"/>
        </w:rPr>
        <w:t xml:space="preserve"> </w:t>
      </w:r>
      <w:r w:rsidR="000B2BDB">
        <w:rPr>
          <w:rFonts w:ascii="Baskerville Old Face" w:eastAsiaTheme="minorEastAsia" w:hAnsi="Baskerville Old Face" w:cs="Helvetica"/>
          <w:b/>
          <w:sz w:val="24"/>
          <w:szCs w:val="24"/>
          <w:lang w:eastAsia="ja-JP"/>
        </w:rPr>
        <w:t>Rire en image(s)</w:t>
      </w:r>
      <w:r w:rsidR="00517F83" w:rsidRPr="00FA7756">
        <w:rPr>
          <w:rFonts w:ascii="Baskerville Old Face" w:eastAsiaTheme="minorEastAsia" w:hAnsi="Baskerville Old Face" w:cs="Helvetica"/>
          <w:b/>
          <w:sz w:val="24"/>
          <w:szCs w:val="24"/>
          <w:lang w:eastAsia="ja-JP"/>
        </w:rPr>
        <w:t>.</w:t>
      </w:r>
    </w:p>
    <w:p w14:paraId="4D6C5782" w14:textId="286768B5" w:rsidR="00517F83" w:rsidRPr="000B2BDB" w:rsidRDefault="000B2BDB" w:rsidP="00D62054">
      <w:pPr>
        <w:widowControl w:val="0"/>
        <w:autoSpaceDE w:val="0"/>
        <w:autoSpaceDN w:val="0"/>
        <w:adjustRightInd w:val="0"/>
        <w:spacing w:after="60"/>
        <w:jc w:val="both"/>
        <w:rPr>
          <w:rFonts w:ascii="Baskerville Old Face" w:eastAsiaTheme="minorEastAsia" w:hAnsi="Baskerville Old Face" w:cs="Helvetica"/>
          <w:sz w:val="24"/>
          <w:szCs w:val="24"/>
          <w:lang w:eastAsia="ja-JP"/>
        </w:rPr>
      </w:pPr>
      <w:r w:rsidRPr="000B2BDB">
        <w:rPr>
          <w:rFonts w:ascii="Baskerville Old Face" w:eastAsiaTheme="minorEastAsia" w:hAnsi="Baskerville Old Face" w:cs="Helvetica"/>
          <w:sz w:val="24"/>
          <w:szCs w:val="24"/>
          <w:lang w:eastAsia="ja-JP"/>
        </w:rPr>
        <w:t xml:space="preserve">Frédérique </w:t>
      </w:r>
      <w:proofErr w:type="spellStart"/>
      <w:r w:rsidRPr="000B2BDB">
        <w:rPr>
          <w:rFonts w:ascii="Baskerville Old Face" w:eastAsiaTheme="minorEastAsia" w:hAnsi="Baskerville Old Face" w:cs="Helvetica"/>
          <w:sz w:val="24"/>
          <w:szCs w:val="24"/>
          <w:lang w:eastAsia="ja-JP"/>
        </w:rPr>
        <w:t>Desbuisssons</w:t>
      </w:r>
      <w:proofErr w:type="spellEnd"/>
      <w:r w:rsidRPr="000B2BDB">
        <w:rPr>
          <w:rFonts w:ascii="Baskerville Old Face" w:eastAsiaTheme="minorEastAsia" w:hAnsi="Baskerville Old Face" w:cs="Helvetica"/>
          <w:sz w:val="24"/>
          <w:szCs w:val="24"/>
          <w:lang w:eastAsia="ja-JP"/>
        </w:rPr>
        <w:t xml:space="preserve"> (université de Reims </w:t>
      </w:r>
      <w:proofErr w:type="spellStart"/>
      <w:r w:rsidRPr="000B2BDB">
        <w:rPr>
          <w:rFonts w:ascii="Baskerville Old Face" w:eastAsiaTheme="minorEastAsia" w:hAnsi="Baskerville Old Face" w:cs="Helvetica"/>
          <w:sz w:val="24"/>
          <w:szCs w:val="24"/>
          <w:lang w:eastAsia="ja-JP"/>
        </w:rPr>
        <w:t>Champagne-Ardennes</w:t>
      </w:r>
      <w:proofErr w:type="spellEnd"/>
      <w:r w:rsidRPr="000B2BDB">
        <w:rPr>
          <w:rFonts w:ascii="Baskerville Old Face" w:eastAsiaTheme="minorEastAsia" w:hAnsi="Baskerville Old Face" w:cs="Helvetica"/>
          <w:sz w:val="24"/>
          <w:szCs w:val="24"/>
          <w:lang w:eastAsia="ja-JP"/>
        </w:rPr>
        <w:t>), « Le mauvais goût de la cuisine de Carême : le devenir satirique de la haute gastronomie et sa relève kitsch au XXe siècle ».</w:t>
      </w:r>
    </w:p>
    <w:p w14:paraId="69F004F0" w14:textId="50E11806" w:rsidR="00517F83" w:rsidRPr="00FA7756" w:rsidRDefault="000B2BDB" w:rsidP="00D62054">
      <w:pPr>
        <w:widowControl w:val="0"/>
        <w:autoSpaceDE w:val="0"/>
        <w:autoSpaceDN w:val="0"/>
        <w:adjustRightInd w:val="0"/>
        <w:spacing w:after="60"/>
        <w:rPr>
          <w:rFonts w:ascii="Baskerville Old Face" w:eastAsiaTheme="minorEastAsia" w:hAnsi="Baskerville Old Face" w:cs="Helvetica"/>
          <w:sz w:val="24"/>
          <w:szCs w:val="24"/>
          <w:lang w:eastAsia="ja-JP"/>
        </w:rPr>
      </w:pPr>
      <w:r>
        <w:rPr>
          <w:rFonts w:ascii="Baskerville Old Face" w:eastAsiaTheme="minorEastAsia" w:hAnsi="Baskerville Old Face" w:cs="Helvetica"/>
          <w:sz w:val="24"/>
          <w:szCs w:val="24"/>
          <w:lang w:eastAsia="ja-JP"/>
        </w:rPr>
        <w:t>Emmanuel Dreux (Paris 8), « </w:t>
      </w:r>
      <w:r w:rsidR="00B5650A">
        <w:rPr>
          <w:rFonts w:ascii="Baskerville Old Face" w:eastAsiaTheme="minorEastAsia" w:hAnsi="Baskerville Old Face" w:cs="Helvetica"/>
          <w:sz w:val="24"/>
          <w:szCs w:val="24"/>
          <w:lang w:eastAsia="ja-JP"/>
        </w:rPr>
        <w:t>Le cinéma “très comique” des premiers temps »</w:t>
      </w:r>
      <w:r w:rsidR="00810B83">
        <w:rPr>
          <w:rFonts w:ascii="Baskerville Old Face" w:eastAsiaTheme="minorEastAsia" w:hAnsi="Baskerville Old Face" w:cs="Helvetica"/>
          <w:sz w:val="24"/>
          <w:szCs w:val="24"/>
          <w:lang w:eastAsia="ja-JP"/>
        </w:rPr>
        <w:t>.</w:t>
      </w:r>
    </w:p>
    <w:p w14:paraId="37FA6878" w14:textId="77777777" w:rsidR="00517F83" w:rsidRPr="00FA7756" w:rsidRDefault="00517F83" w:rsidP="00D62054">
      <w:pPr>
        <w:widowControl w:val="0"/>
        <w:autoSpaceDE w:val="0"/>
        <w:autoSpaceDN w:val="0"/>
        <w:adjustRightInd w:val="0"/>
        <w:spacing w:after="60"/>
        <w:rPr>
          <w:rFonts w:ascii="Baskerville Old Face" w:eastAsiaTheme="minorEastAsia" w:hAnsi="Baskerville Old Face" w:cs="Helvetica"/>
          <w:sz w:val="24"/>
          <w:szCs w:val="24"/>
          <w:lang w:eastAsia="ja-JP"/>
        </w:rPr>
      </w:pPr>
    </w:p>
    <w:p w14:paraId="719D90A7" w14:textId="01C173DB" w:rsidR="00517F83" w:rsidRPr="00FA7756" w:rsidRDefault="0076508F" w:rsidP="00D62054">
      <w:pPr>
        <w:widowControl w:val="0"/>
        <w:autoSpaceDE w:val="0"/>
        <w:autoSpaceDN w:val="0"/>
        <w:adjustRightInd w:val="0"/>
        <w:spacing w:after="60"/>
        <w:rPr>
          <w:rFonts w:ascii="Baskerville Old Face" w:eastAsiaTheme="minorEastAsia" w:hAnsi="Baskerville Old Face" w:cs="Helvetica"/>
          <w:b/>
          <w:sz w:val="24"/>
          <w:szCs w:val="24"/>
          <w:lang w:eastAsia="ja-JP"/>
        </w:rPr>
      </w:pPr>
      <w:r>
        <w:rPr>
          <w:rFonts w:ascii="Baskerville Old Face" w:eastAsiaTheme="minorEastAsia" w:hAnsi="Baskerville Old Face" w:cs="Helvetica"/>
          <w:b/>
          <w:sz w:val="24"/>
          <w:szCs w:val="24"/>
          <w:lang w:eastAsia="ja-JP"/>
        </w:rPr>
        <w:t>17 mars 2017 –</w:t>
      </w:r>
      <w:r w:rsidR="00517F83" w:rsidRPr="00FA7756">
        <w:rPr>
          <w:rFonts w:ascii="Baskerville Old Face" w:eastAsiaTheme="minorEastAsia" w:hAnsi="Baskerville Old Face" w:cs="Helvetica"/>
          <w:b/>
          <w:sz w:val="24"/>
          <w:szCs w:val="24"/>
          <w:lang w:eastAsia="ja-JP"/>
        </w:rPr>
        <w:t xml:space="preserve"> Le rire </w:t>
      </w:r>
      <w:r>
        <w:rPr>
          <w:rFonts w:ascii="Baskerville Old Face" w:eastAsiaTheme="minorEastAsia" w:hAnsi="Baskerville Old Face" w:cs="Helvetica"/>
          <w:b/>
          <w:sz w:val="24"/>
          <w:szCs w:val="24"/>
          <w:lang w:eastAsia="ja-JP"/>
        </w:rPr>
        <w:t>moderne : questions de genres et de médias.</w:t>
      </w:r>
    </w:p>
    <w:p w14:paraId="3CDD7E69" w14:textId="1F763076" w:rsidR="0076508F" w:rsidRDefault="0076508F" w:rsidP="00D62054">
      <w:pPr>
        <w:spacing w:after="60"/>
        <w:rPr>
          <w:rFonts w:ascii="Baskerville Old Face" w:eastAsiaTheme="minorEastAsia" w:hAnsi="Baskerville Old Face" w:cs="Helvetica"/>
          <w:sz w:val="24"/>
          <w:szCs w:val="24"/>
          <w:lang w:eastAsia="ja-JP"/>
        </w:rPr>
      </w:pPr>
      <w:r>
        <w:rPr>
          <w:rFonts w:ascii="Baskerville Old Face" w:eastAsiaTheme="minorEastAsia" w:hAnsi="Baskerville Old Face" w:cs="Helvetica"/>
          <w:sz w:val="24"/>
          <w:szCs w:val="24"/>
          <w:lang w:eastAsia="ja-JP"/>
        </w:rPr>
        <w:t xml:space="preserve">Paul Aron (université libre de Bruxelles), </w:t>
      </w:r>
      <w:r w:rsidR="0052025C">
        <w:rPr>
          <w:rFonts w:ascii="Baskerville Old Face" w:eastAsiaTheme="minorEastAsia" w:hAnsi="Baskerville Old Face" w:cs="Helvetica"/>
          <w:sz w:val="24"/>
          <w:szCs w:val="24"/>
          <w:lang w:eastAsia="ja-JP"/>
        </w:rPr>
        <w:t>« pastiche et parodie : du registre au genre ».</w:t>
      </w:r>
    </w:p>
    <w:p w14:paraId="63D2B39D" w14:textId="4ED6238F" w:rsidR="0076508F" w:rsidRPr="0076508F" w:rsidRDefault="0076508F" w:rsidP="00D62054">
      <w:pPr>
        <w:spacing w:after="60"/>
        <w:jc w:val="both"/>
        <w:rPr>
          <w:rFonts w:ascii="Baskerville Old Face" w:eastAsiaTheme="minorEastAsia" w:hAnsi="Baskerville Old Face" w:cs="Helvetica"/>
          <w:sz w:val="24"/>
          <w:szCs w:val="24"/>
          <w:lang w:eastAsia="ja-JP"/>
        </w:rPr>
      </w:pPr>
      <w:r w:rsidRPr="0076508F">
        <w:rPr>
          <w:rFonts w:ascii="Baskerville Old Face" w:eastAsiaTheme="minorEastAsia" w:hAnsi="Baskerville Old Face" w:cs="Helvetica"/>
          <w:sz w:val="24"/>
          <w:szCs w:val="24"/>
          <w:lang w:eastAsia="ja-JP"/>
        </w:rPr>
        <w:t xml:space="preserve">Yoan </w:t>
      </w:r>
      <w:proofErr w:type="spellStart"/>
      <w:r w:rsidRPr="0076508F">
        <w:rPr>
          <w:rFonts w:ascii="Baskerville Old Face" w:eastAsiaTheme="minorEastAsia" w:hAnsi="Baskerville Old Face" w:cs="Helvetica"/>
          <w:sz w:val="24"/>
          <w:szCs w:val="24"/>
          <w:lang w:eastAsia="ja-JP"/>
        </w:rPr>
        <w:t>Vérilhac</w:t>
      </w:r>
      <w:proofErr w:type="spellEnd"/>
      <w:r w:rsidRPr="0076508F">
        <w:rPr>
          <w:rFonts w:ascii="Baskerville Old Face" w:eastAsiaTheme="minorEastAsia" w:hAnsi="Baskerville Old Face" w:cs="Helvetica"/>
          <w:sz w:val="24"/>
          <w:szCs w:val="24"/>
          <w:lang w:eastAsia="ja-JP"/>
        </w:rPr>
        <w:t xml:space="preserve"> (université de Nîmes), « Singularités du rire télévisuel? Rire enregistré, fou rire et rire du téléspectateur ».</w:t>
      </w:r>
    </w:p>
    <w:p w14:paraId="081F0E01" w14:textId="77777777" w:rsidR="0076508F" w:rsidRPr="0076508F" w:rsidRDefault="0076508F" w:rsidP="00D62054">
      <w:pPr>
        <w:spacing w:after="60"/>
        <w:jc w:val="both"/>
        <w:rPr>
          <w:rFonts w:ascii="Baskerville Old Face" w:eastAsiaTheme="minorEastAsia" w:hAnsi="Baskerville Old Face" w:cs="Helvetica"/>
          <w:sz w:val="24"/>
          <w:szCs w:val="24"/>
          <w:lang w:eastAsia="ja-JP"/>
        </w:rPr>
      </w:pPr>
    </w:p>
    <w:p w14:paraId="74C78510" w14:textId="184748CE" w:rsidR="00F06864" w:rsidRDefault="0076508F" w:rsidP="00D62054">
      <w:pPr>
        <w:spacing w:after="60"/>
        <w:rPr>
          <w:rFonts w:ascii="Baskerville Old Face" w:hAnsi="Baskerville Old Face"/>
          <w:b/>
          <w:sz w:val="24"/>
          <w:szCs w:val="24"/>
        </w:rPr>
      </w:pPr>
      <w:r w:rsidRPr="004E1A89">
        <w:rPr>
          <w:rFonts w:ascii="Baskerville Old Face" w:hAnsi="Baskerville Old Face"/>
          <w:b/>
          <w:sz w:val="24"/>
          <w:szCs w:val="24"/>
        </w:rPr>
        <w:t xml:space="preserve"> </w:t>
      </w:r>
      <w:r w:rsidR="00587D3C" w:rsidRPr="004E1A89">
        <w:rPr>
          <w:rFonts w:ascii="Baskerville Old Face" w:hAnsi="Baskerville Old Face"/>
          <w:b/>
          <w:sz w:val="24"/>
          <w:szCs w:val="24"/>
        </w:rPr>
        <w:t>[Pour tout renseignement, s’adresser à Alain Vaillant, alaingp.vaillant@free.fr</w:t>
      </w:r>
    </w:p>
    <w:p w14:paraId="4B37DAF9" w14:textId="6E352DB7" w:rsidR="00FF0313" w:rsidRPr="004E1A89" w:rsidRDefault="00F06864" w:rsidP="00D62054">
      <w:pPr>
        <w:spacing w:after="60"/>
        <w:rPr>
          <w:rFonts w:ascii="Baskerville Old Face" w:hAnsi="Baskerville Old Face"/>
          <w:b/>
          <w:sz w:val="24"/>
          <w:szCs w:val="24"/>
        </w:rPr>
      </w:pPr>
      <w:r>
        <w:rPr>
          <w:rFonts w:ascii="Baskerville Old Face" w:hAnsi="Baskerville Old Face"/>
          <w:b/>
          <w:sz w:val="24"/>
          <w:szCs w:val="24"/>
        </w:rPr>
        <w:t>Ségolène Le Men, segolene.lemen@gmail.com</w:t>
      </w:r>
      <w:r w:rsidR="00587D3C" w:rsidRPr="004E1A89">
        <w:rPr>
          <w:rFonts w:ascii="Baskerville Old Face" w:hAnsi="Baskerville Old Face"/>
          <w:b/>
          <w:sz w:val="24"/>
          <w:szCs w:val="24"/>
        </w:rPr>
        <w:t>]</w:t>
      </w:r>
    </w:p>
    <w:sectPr w:rsidR="00FF0313" w:rsidRPr="004E1A89" w:rsidSect="00305D62">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skerville Old Face">
    <w:panose1 w:val="02020602080505020303"/>
    <w:charset w:val="00"/>
    <w:family w:val="roman"/>
    <w:pitch w:val="variable"/>
    <w:sig w:usb0="00000003" w:usb1="00000000" w:usb2="00000000" w:usb3="00000000" w:csb0="00000001"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F83"/>
    <w:rsid w:val="000934D6"/>
    <w:rsid w:val="000B2BDB"/>
    <w:rsid w:val="000C1683"/>
    <w:rsid w:val="000E41FE"/>
    <w:rsid w:val="00296243"/>
    <w:rsid w:val="002F54D1"/>
    <w:rsid w:val="00305D62"/>
    <w:rsid w:val="003E131F"/>
    <w:rsid w:val="004C289F"/>
    <w:rsid w:val="004E1A89"/>
    <w:rsid w:val="004E29FE"/>
    <w:rsid w:val="00517F83"/>
    <w:rsid w:val="0052025C"/>
    <w:rsid w:val="00522401"/>
    <w:rsid w:val="00587D3C"/>
    <w:rsid w:val="00692574"/>
    <w:rsid w:val="00717389"/>
    <w:rsid w:val="0076508F"/>
    <w:rsid w:val="00792529"/>
    <w:rsid w:val="007931B4"/>
    <w:rsid w:val="007972D3"/>
    <w:rsid w:val="0080000C"/>
    <w:rsid w:val="00810B83"/>
    <w:rsid w:val="009C5442"/>
    <w:rsid w:val="00B5650A"/>
    <w:rsid w:val="00B648CB"/>
    <w:rsid w:val="00B72C4F"/>
    <w:rsid w:val="00BD529E"/>
    <w:rsid w:val="00BF5EF5"/>
    <w:rsid w:val="00D62054"/>
    <w:rsid w:val="00D729F0"/>
    <w:rsid w:val="00DB41E9"/>
    <w:rsid w:val="00DF664F"/>
    <w:rsid w:val="00E40D23"/>
    <w:rsid w:val="00E81704"/>
    <w:rsid w:val="00F06864"/>
    <w:rsid w:val="00F3125C"/>
    <w:rsid w:val="00F64FDC"/>
    <w:rsid w:val="00F66936"/>
    <w:rsid w:val="00FA7756"/>
    <w:rsid w:val="00FE43FC"/>
    <w:rsid w:val="00FF031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9BBE4E"/>
  <w14:defaultImageDpi w14:val="300"/>
  <w15:docId w15:val="{4EAF1F94-BC66-4BFF-804D-19E182875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askerville Old Face" w:eastAsiaTheme="minorEastAsia" w:hAnsi="Baskerville Old Face" w:cs="Times New Roman"/>
        <w:sz w:val="24"/>
        <w:szCs w:val="24"/>
        <w:lang w:val="fr-FR"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rFonts w:ascii="Times" w:eastAsia="Times" w:hAnsi="Time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2101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Imac2,66 VAILLANT</dc:creator>
  <cp:keywords/>
  <dc:description/>
  <cp:lastModifiedBy>Didie</cp:lastModifiedBy>
  <cp:revision>2</cp:revision>
  <dcterms:created xsi:type="dcterms:W3CDTF">2016-12-16T17:11:00Z</dcterms:created>
  <dcterms:modified xsi:type="dcterms:W3CDTF">2016-12-16T17:11:00Z</dcterms:modified>
</cp:coreProperties>
</file>